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B7" w:rsidRPr="00273596" w:rsidRDefault="00B023B7" w:rsidP="00B023B7">
      <w:pPr>
        <w:ind w:right="2550"/>
        <w:rPr>
          <w:rFonts w:eastAsia="Calibri"/>
          <w:sz w:val="24"/>
          <w:szCs w:val="24"/>
        </w:rPr>
      </w:pPr>
      <w:bookmarkStart w:id="0" w:name="_GoBack"/>
      <w:bookmarkEnd w:id="0"/>
    </w:p>
    <w:p w:rsidR="00B023B7" w:rsidRPr="00273596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596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B023B7" w:rsidRPr="00273596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596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B023B7" w:rsidRPr="00273596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596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B023B7" w:rsidRPr="00273596" w:rsidRDefault="00B023B7" w:rsidP="00B023B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3596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273596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B023B7" w:rsidRPr="00273596" w:rsidRDefault="00B023B7" w:rsidP="00B023B7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27359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21480" cy="207645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1480" cy="20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3B7" w:rsidRPr="00273596" w:rsidRDefault="00B023B7" w:rsidP="00B023B7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273596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023B7" w:rsidRPr="00273596" w:rsidRDefault="00B023B7" w:rsidP="00B023B7">
      <w:pPr>
        <w:tabs>
          <w:tab w:val="left" w:pos="25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B023B7" w:rsidRPr="00273596" w:rsidRDefault="00273596" w:rsidP="002735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04</w:t>
      </w:r>
      <w:r w:rsidR="00B023B7" w:rsidRPr="00273596">
        <w:rPr>
          <w:rFonts w:ascii="Times New Roman" w:hAnsi="Times New Roman" w:cs="Times New Roman"/>
          <w:b/>
          <w:sz w:val="24"/>
          <w:szCs w:val="24"/>
        </w:rPr>
        <w:t>.03.202</w:t>
      </w:r>
      <w:r w:rsidR="00C3097F" w:rsidRPr="00273596">
        <w:rPr>
          <w:rFonts w:ascii="Times New Roman" w:hAnsi="Times New Roman" w:cs="Times New Roman"/>
          <w:b/>
          <w:sz w:val="24"/>
          <w:szCs w:val="24"/>
        </w:rPr>
        <w:t>2</w:t>
      </w:r>
      <w:r w:rsidR="00B023B7" w:rsidRPr="00273596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B023B7" w:rsidRPr="00273596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023B7" w:rsidRPr="00273596" w:rsidRDefault="00B023B7" w:rsidP="002735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3596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273596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273596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0600D8" w:rsidRPr="00273596" w:rsidRDefault="000600D8" w:rsidP="0027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66DD" w:rsidRPr="00273596" w:rsidRDefault="0064397B" w:rsidP="003966DD">
      <w:pPr>
        <w:pStyle w:val="ConsPlusTitle"/>
        <w:widowControl/>
        <w:ind w:right="5394"/>
        <w:jc w:val="both"/>
        <w:rPr>
          <w:b w:val="0"/>
        </w:rPr>
      </w:pPr>
      <w:r w:rsidRPr="00273596">
        <w:rPr>
          <w:b w:val="0"/>
        </w:rPr>
        <w:t xml:space="preserve">О </w:t>
      </w:r>
      <w:r w:rsidR="00C3097F" w:rsidRPr="00273596">
        <w:rPr>
          <w:b w:val="0"/>
        </w:rPr>
        <w:t xml:space="preserve">банковском сопровождении контрактов в сфере закупок для обеспечения нужд Березинского сельского поселения </w:t>
      </w:r>
      <w:proofErr w:type="spellStart"/>
      <w:r w:rsidR="00C3097F" w:rsidRPr="00273596">
        <w:rPr>
          <w:b w:val="0"/>
        </w:rPr>
        <w:t>Унечского</w:t>
      </w:r>
      <w:proofErr w:type="spellEnd"/>
      <w:r w:rsidR="00C3097F" w:rsidRPr="00273596">
        <w:rPr>
          <w:b w:val="0"/>
        </w:rPr>
        <w:t xml:space="preserve"> </w:t>
      </w:r>
      <w:r w:rsidR="009E38C5" w:rsidRPr="00273596">
        <w:rPr>
          <w:b w:val="0"/>
        </w:rPr>
        <w:t>муниц</w:t>
      </w:r>
      <w:r w:rsidR="00C3097F" w:rsidRPr="00273596">
        <w:rPr>
          <w:b w:val="0"/>
        </w:rPr>
        <w:t>и</w:t>
      </w:r>
      <w:r w:rsidR="009E38C5" w:rsidRPr="00273596">
        <w:rPr>
          <w:b w:val="0"/>
        </w:rPr>
        <w:t>пального района Брянской области</w:t>
      </w:r>
    </w:p>
    <w:p w:rsidR="003E436B" w:rsidRPr="00273596" w:rsidRDefault="003E436B" w:rsidP="003966DD">
      <w:pPr>
        <w:pStyle w:val="ConsPlusTitle"/>
        <w:widowControl/>
        <w:ind w:right="5394"/>
        <w:jc w:val="both"/>
        <w:rPr>
          <w:b w:val="0"/>
        </w:rPr>
      </w:pPr>
    </w:p>
    <w:p w:rsidR="003966DD" w:rsidRPr="00273596" w:rsidRDefault="003966DD" w:rsidP="006439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ab/>
        <w:t>В соответствии  со стать</w:t>
      </w:r>
      <w:r w:rsidR="00C3097F" w:rsidRPr="00273596">
        <w:rPr>
          <w:rFonts w:ascii="Times New Roman" w:hAnsi="Times New Roman" w:cs="Times New Roman"/>
          <w:sz w:val="24"/>
          <w:szCs w:val="24"/>
        </w:rPr>
        <w:t>ей</w:t>
      </w:r>
      <w:r w:rsidRPr="00273596">
        <w:rPr>
          <w:rFonts w:ascii="Times New Roman" w:hAnsi="Times New Roman" w:cs="Times New Roman"/>
          <w:sz w:val="24"/>
          <w:szCs w:val="24"/>
        </w:rPr>
        <w:t xml:space="preserve"> </w:t>
      </w:r>
      <w:r w:rsidR="00C3097F" w:rsidRPr="00273596">
        <w:rPr>
          <w:rFonts w:ascii="Times New Roman" w:hAnsi="Times New Roman" w:cs="Times New Roman"/>
          <w:sz w:val="24"/>
          <w:szCs w:val="24"/>
        </w:rPr>
        <w:t>35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и Постановлением Правительства Российской Федерации от 20.09.2014г. №</w:t>
      </w:r>
      <w:r w:rsidR="00A62033" w:rsidRPr="00273596">
        <w:rPr>
          <w:rFonts w:ascii="Times New Roman" w:hAnsi="Times New Roman" w:cs="Times New Roman"/>
          <w:sz w:val="24"/>
          <w:szCs w:val="24"/>
        </w:rPr>
        <w:t xml:space="preserve"> 963</w:t>
      </w:r>
      <w:r w:rsidR="00C3097F" w:rsidRPr="00273596">
        <w:rPr>
          <w:rFonts w:ascii="Times New Roman" w:hAnsi="Times New Roman" w:cs="Times New Roman"/>
          <w:sz w:val="24"/>
          <w:szCs w:val="24"/>
        </w:rPr>
        <w:t xml:space="preserve"> «Об осуществлении банковского сопровождения контрактов»</w:t>
      </w:r>
      <w:r w:rsidR="00A62033" w:rsidRPr="00273596">
        <w:rPr>
          <w:rFonts w:ascii="Times New Roman" w:hAnsi="Times New Roman" w:cs="Times New Roman"/>
          <w:sz w:val="24"/>
          <w:szCs w:val="24"/>
        </w:rPr>
        <w:t>.</w:t>
      </w:r>
    </w:p>
    <w:p w:rsidR="003966DD" w:rsidRPr="00273596" w:rsidRDefault="003966DD" w:rsidP="003966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966DD" w:rsidRPr="00273596" w:rsidRDefault="003966DD" w:rsidP="003966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73596">
        <w:rPr>
          <w:rFonts w:ascii="Times New Roman" w:eastAsia="Calibri" w:hAnsi="Times New Roman" w:cs="Times New Roman"/>
          <w:sz w:val="24"/>
          <w:szCs w:val="24"/>
        </w:rPr>
        <w:t>ПОСТАНОВЛЯЮ:</w:t>
      </w:r>
    </w:p>
    <w:p w:rsidR="000600D8" w:rsidRPr="00273596" w:rsidRDefault="000600D8" w:rsidP="003966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966DD" w:rsidRPr="00273596" w:rsidRDefault="003966DD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1.</w:t>
      </w:r>
      <w:r w:rsidR="00C3097F" w:rsidRPr="00273596">
        <w:rPr>
          <w:rFonts w:ascii="Times New Roman" w:hAnsi="Times New Roman" w:cs="Times New Roman"/>
          <w:sz w:val="24"/>
          <w:szCs w:val="24"/>
        </w:rPr>
        <w:t>Установить, что банковское сопровождение гражданско-правовых договоров (далее – контракт), предметом которых являются поставки товаров, выполнение работ, оказание услуг для обеспечения нужд Березинского сельского поселения</w:t>
      </w:r>
      <w:r w:rsidR="009E38C5" w:rsidRPr="002735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38C5" w:rsidRPr="0027359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9E38C5" w:rsidRPr="00273596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осуществляется в следующих случаях:</w:t>
      </w:r>
    </w:p>
    <w:p w:rsidR="009E38C5" w:rsidRPr="00273596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а) в отношении банковского сопровождения контракта, заключающегося в  проведении мониторинга расчетов в рамках исполнения контракта;</w:t>
      </w:r>
    </w:p>
    <w:p w:rsidR="009E38C5" w:rsidRPr="00273596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- при заключении контракта по результатам проведения торговых и неторговых процедур, если начальная цена контракта, в том числе заключаемого с единственным поставщиком, превышает 200 млн. рублей;</w:t>
      </w:r>
    </w:p>
    <w:p w:rsidR="009E38C5" w:rsidRPr="00273596" w:rsidRDefault="009E38C5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б) в отношении банковского сопровождения контракта, предусматривающего оказание банком услуг, позволяющих обеспечить соответствие принимаемых товаров, работ (их результатов)</w:t>
      </w:r>
      <w:r w:rsidR="00D02838" w:rsidRPr="00273596">
        <w:rPr>
          <w:rFonts w:ascii="Times New Roman" w:hAnsi="Times New Roman" w:cs="Times New Roman"/>
          <w:sz w:val="24"/>
          <w:szCs w:val="24"/>
        </w:rPr>
        <w:t>, услуг условиям контракта (в рамках расширенного банковского сопровождения);</w:t>
      </w:r>
    </w:p>
    <w:p w:rsidR="00D02838" w:rsidRPr="00273596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- при заключении контракта по результатам проведения торговых и не торговых процедур, если начальная цена контракта, в том числе заключаемого с единственным поставщиком, превышает 5 млрд. рублей;</w:t>
      </w:r>
    </w:p>
    <w:p w:rsidR="00D02838" w:rsidRPr="00273596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- при заключении контракта в соответствии с утвержденной государственной (муниципальной) программой, если привлечение банка в целях банковского сопровождения предусмотрено программой в качестве обязательного условия.</w:t>
      </w:r>
    </w:p>
    <w:p w:rsidR="00D02838" w:rsidRPr="00273596" w:rsidRDefault="00D02838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273596">
        <w:rPr>
          <w:rFonts w:ascii="Times New Roman" w:hAnsi="Times New Roman" w:cs="Times New Roman"/>
          <w:sz w:val="24"/>
          <w:szCs w:val="24"/>
        </w:rPr>
        <w:t xml:space="preserve">Настоящее постановление применяется в отношении контрактов на поставку товара, выполнение работы, оказание услуги, заключаемых от имени Березинского сельского поселения </w:t>
      </w:r>
      <w:proofErr w:type="spellStart"/>
      <w:r w:rsidRPr="0027359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273596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а также бюджетным учреждением либо иным юридическим лицом в соот</w:t>
      </w:r>
      <w:r w:rsidR="008A3796" w:rsidRPr="00273596">
        <w:rPr>
          <w:rFonts w:ascii="Times New Roman" w:hAnsi="Times New Roman" w:cs="Times New Roman"/>
          <w:sz w:val="24"/>
          <w:szCs w:val="24"/>
        </w:rPr>
        <w:t>в</w:t>
      </w:r>
      <w:r w:rsidRPr="00273596">
        <w:rPr>
          <w:rFonts w:ascii="Times New Roman" w:hAnsi="Times New Roman" w:cs="Times New Roman"/>
          <w:sz w:val="24"/>
          <w:szCs w:val="24"/>
        </w:rPr>
        <w:t>етствии с частями 1</w:t>
      </w:r>
      <w:r w:rsidR="008A3796" w:rsidRPr="00273596">
        <w:rPr>
          <w:rFonts w:ascii="Times New Roman" w:hAnsi="Times New Roman" w:cs="Times New Roman"/>
          <w:sz w:val="24"/>
          <w:szCs w:val="24"/>
        </w:rPr>
        <w:t>, 4 и 5 статьи 15 Федерального закона от 05.04.2013г. № 44-ФЗ «О контрактной системе в сфере закупок товаров, работ, услуг для обеспечения государственных</w:t>
      </w:r>
      <w:proofErr w:type="gramEnd"/>
      <w:r w:rsidR="008A3796" w:rsidRPr="00273596">
        <w:rPr>
          <w:rFonts w:ascii="Times New Roman" w:hAnsi="Times New Roman" w:cs="Times New Roman"/>
          <w:sz w:val="24"/>
          <w:szCs w:val="24"/>
        </w:rPr>
        <w:t xml:space="preserve"> и муниципальных нужд», извещения</w:t>
      </w:r>
      <w:r w:rsidR="00B11815" w:rsidRPr="00273596">
        <w:rPr>
          <w:rFonts w:ascii="Times New Roman" w:hAnsi="Times New Roman" w:cs="Times New Roman"/>
          <w:sz w:val="24"/>
          <w:szCs w:val="24"/>
        </w:rPr>
        <w:t>,</w:t>
      </w:r>
      <w:r w:rsidR="008A3796" w:rsidRPr="00273596">
        <w:rPr>
          <w:rFonts w:ascii="Times New Roman" w:hAnsi="Times New Roman" w:cs="Times New Roman"/>
          <w:sz w:val="24"/>
          <w:szCs w:val="24"/>
        </w:rPr>
        <w:t xml:space="preserve"> об осуществлении которых </w:t>
      </w:r>
      <w:r w:rsidR="008A3796" w:rsidRPr="00273596">
        <w:rPr>
          <w:rFonts w:ascii="Times New Roman" w:hAnsi="Times New Roman" w:cs="Times New Roman"/>
          <w:sz w:val="24"/>
          <w:szCs w:val="24"/>
        </w:rPr>
        <w:lastRenderedPageBreak/>
        <w:t xml:space="preserve">размещены в единой информационной системе в сфере закупок или на официальном сайте Российской Федерации в информационно-телекоммуникационной сети Интернет, либо приглашение принять </w:t>
      </w:r>
      <w:proofErr w:type="gramStart"/>
      <w:r w:rsidR="008A3796" w:rsidRPr="00273596">
        <w:rPr>
          <w:rFonts w:ascii="Times New Roman" w:hAnsi="Times New Roman" w:cs="Times New Roman"/>
          <w:sz w:val="24"/>
          <w:szCs w:val="24"/>
        </w:rPr>
        <w:t>участие</w:t>
      </w:r>
      <w:proofErr w:type="gramEnd"/>
      <w:r w:rsidR="008A3796" w:rsidRPr="00273596">
        <w:rPr>
          <w:rFonts w:ascii="Times New Roman" w:hAnsi="Times New Roman" w:cs="Times New Roman"/>
          <w:sz w:val="24"/>
          <w:szCs w:val="24"/>
        </w:rPr>
        <w:t xml:space="preserve"> в которых направлены после вступления в силу Постановления Правительства Российской Федерации от 20.09.2014г. № 963 «Об осуществлении банковского сопровождения контрактов».</w:t>
      </w:r>
    </w:p>
    <w:p w:rsidR="008A3796" w:rsidRPr="00273596" w:rsidRDefault="008A3796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 xml:space="preserve">3. </w:t>
      </w:r>
      <w:r w:rsidR="00DB7C51" w:rsidRPr="00273596">
        <w:rPr>
          <w:rFonts w:ascii="Times New Roman" w:hAnsi="Times New Roman" w:cs="Times New Roman"/>
          <w:sz w:val="24"/>
          <w:szCs w:val="24"/>
        </w:rPr>
        <w:t>Настоящее постановление не применяется в отношении:</w:t>
      </w:r>
    </w:p>
    <w:p w:rsidR="00DB7C51" w:rsidRPr="00273596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- контрактов, заключаемых бюджетным учреждением либо иным юридическим лицом в соответствии с частью 2 статьи 15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DB7C51" w:rsidRPr="00273596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- контрактов, сведения о которых составляют государственную тайну.</w:t>
      </w:r>
    </w:p>
    <w:p w:rsidR="00DB7C51" w:rsidRPr="00273596" w:rsidRDefault="00DB7C51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4. Банковское сопровождение контрактов в соответствии с пунктом 1 настоящего постановления осуществляется в соответствии с Правилами, утвержденными Постановлением Правительства Российской Федерации от 20.09.2014г. № 963 «Об осуществлении банковского сопровождения контрактов».</w:t>
      </w:r>
    </w:p>
    <w:p w:rsidR="003966DD" w:rsidRPr="00273596" w:rsidRDefault="003966DD" w:rsidP="003966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ab/>
      </w:r>
      <w:r w:rsidR="00DB7C51" w:rsidRPr="00273596">
        <w:rPr>
          <w:rFonts w:ascii="Times New Roman" w:hAnsi="Times New Roman" w:cs="Times New Roman"/>
          <w:sz w:val="24"/>
          <w:szCs w:val="24"/>
        </w:rPr>
        <w:t>5</w:t>
      </w:r>
      <w:r w:rsidRPr="00273596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</w:t>
      </w:r>
      <w:r w:rsidR="0064397B" w:rsidRPr="00273596">
        <w:rPr>
          <w:rFonts w:ascii="Times New Roman" w:hAnsi="Times New Roman" w:cs="Times New Roman"/>
          <w:sz w:val="24"/>
          <w:szCs w:val="24"/>
        </w:rPr>
        <w:t>.</w:t>
      </w:r>
    </w:p>
    <w:p w:rsidR="00DB7C51" w:rsidRPr="00273596" w:rsidRDefault="00DB7C51" w:rsidP="002735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6.Данное постановление обнародовать согласно уставу.</w:t>
      </w:r>
    </w:p>
    <w:p w:rsidR="003966DD" w:rsidRPr="00273596" w:rsidRDefault="00A62033" w:rsidP="0027359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7</w:t>
      </w:r>
      <w:r w:rsidR="003966DD" w:rsidRPr="00273596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3966DD" w:rsidRPr="00273596">
        <w:rPr>
          <w:rFonts w:ascii="Times New Roman" w:hAnsi="Times New Roman" w:cs="Times New Roman"/>
          <w:sz w:val="24"/>
          <w:szCs w:val="24"/>
        </w:rPr>
        <w:t>Контроль</w:t>
      </w:r>
      <w:r w:rsidRPr="00273596">
        <w:rPr>
          <w:rFonts w:ascii="Times New Roman" w:hAnsi="Times New Roman" w:cs="Times New Roman"/>
          <w:sz w:val="24"/>
          <w:szCs w:val="24"/>
        </w:rPr>
        <w:t>,</w:t>
      </w:r>
      <w:r w:rsidR="003966DD" w:rsidRPr="00273596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3966DD" w:rsidRPr="00273596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 w:rsidRPr="00273596">
        <w:rPr>
          <w:rFonts w:ascii="Times New Roman" w:hAnsi="Times New Roman" w:cs="Times New Roman"/>
          <w:sz w:val="24"/>
          <w:szCs w:val="24"/>
        </w:rPr>
        <w:t>,</w:t>
      </w:r>
      <w:r w:rsidR="003966DD" w:rsidRPr="00273596">
        <w:rPr>
          <w:rFonts w:ascii="Times New Roman" w:hAnsi="Times New Roman" w:cs="Times New Roman"/>
          <w:sz w:val="24"/>
          <w:szCs w:val="24"/>
        </w:rPr>
        <w:t xml:space="preserve"> </w:t>
      </w:r>
      <w:r w:rsidR="00B023B7" w:rsidRPr="00273596">
        <w:rPr>
          <w:rFonts w:ascii="Times New Roman" w:hAnsi="Times New Roman" w:cs="Times New Roman"/>
          <w:sz w:val="24"/>
          <w:szCs w:val="24"/>
        </w:rPr>
        <w:t>оставляю за собой</w:t>
      </w:r>
    </w:p>
    <w:p w:rsidR="000002E4" w:rsidRPr="00273596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002E4" w:rsidRPr="00273596" w:rsidRDefault="000002E4" w:rsidP="003966DD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12769" w:rsidRPr="00273596" w:rsidRDefault="00112769" w:rsidP="001A01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2033" w:rsidRPr="00273596" w:rsidRDefault="00112769" w:rsidP="00112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112769" w:rsidRPr="00273596" w:rsidRDefault="00A62033" w:rsidP="00112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3596">
        <w:rPr>
          <w:rFonts w:ascii="Times New Roman" w:hAnsi="Times New Roman" w:cs="Times New Roman"/>
          <w:sz w:val="24"/>
          <w:szCs w:val="24"/>
        </w:rPr>
        <w:t xml:space="preserve">сельского поселения           </w:t>
      </w:r>
      <w:r w:rsidR="00112769" w:rsidRPr="00273596">
        <w:rPr>
          <w:rFonts w:ascii="Times New Roman" w:hAnsi="Times New Roman" w:cs="Times New Roman"/>
          <w:sz w:val="24"/>
          <w:szCs w:val="24"/>
        </w:rPr>
        <w:t xml:space="preserve"> </w:t>
      </w:r>
      <w:r w:rsidR="00B023B7" w:rsidRPr="002735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Хомякова Т.М.</w:t>
      </w:r>
    </w:p>
    <w:p w:rsidR="00112769" w:rsidRPr="00273596" w:rsidRDefault="00112769" w:rsidP="001127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2CB" w:rsidRPr="00273596" w:rsidRDefault="000662CB" w:rsidP="00A62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sectPr w:rsidR="000662CB" w:rsidRPr="00273596" w:rsidSect="00273596">
      <w:pgSz w:w="11906" w:h="16838"/>
      <w:pgMar w:top="1134" w:right="567" w:bottom="1440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662CB"/>
    <w:rsid w:val="000002E4"/>
    <w:rsid w:val="000600D8"/>
    <w:rsid w:val="000662CB"/>
    <w:rsid w:val="00112769"/>
    <w:rsid w:val="001342FE"/>
    <w:rsid w:val="00196DA3"/>
    <w:rsid w:val="001A0199"/>
    <w:rsid w:val="00273596"/>
    <w:rsid w:val="002A731B"/>
    <w:rsid w:val="00312F91"/>
    <w:rsid w:val="00376B48"/>
    <w:rsid w:val="0038747D"/>
    <w:rsid w:val="003966DD"/>
    <w:rsid w:val="003E436B"/>
    <w:rsid w:val="00484026"/>
    <w:rsid w:val="00491FFD"/>
    <w:rsid w:val="004C725A"/>
    <w:rsid w:val="00507509"/>
    <w:rsid w:val="0051105A"/>
    <w:rsid w:val="005926F0"/>
    <w:rsid w:val="0064397B"/>
    <w:rsid w:val="006E39D7"/>
    <w:rsid w:val="00712DA1"/>
    <w:rsid w:val="00724EBF"/>
    <w:rsid w:val="00731C02"/>
    <w:rsid w:val="00743B7F"/>
    <w:rsid w:val="007F1F21"/>
    <w:rsid w:val="0085478F"/>
    <w:rsid w:val="008755C5"/>
    <w:rsid w:val="008A3796"/>
    <w:rsid w:val="008F0B5A"/>
    <w:rsid w:val="00912533"/>
    <w:rsid w:val="00940E36"/>
    <w:rsid w:val="00944E40"/>
    <w:rsid w:val="00953D72"/>
    <w:rsid w:val="009671D7"/>
    <w:rsid w:val="009B1E5D"/>
    <w:rsid w:val="009E38C5"/>
    <w:rsid w:val="00A25186"/>
    <w:rsid w:val="00A46AA5"/>
    <w:rsid w:val="00A56C1C"/>
    <w:rsid w:val="00A62033"/>
    <w:rsid w:val="00AD7663"/>
    <w:rsid w:val="00AF43A1"/>
    <w:rsid w:val="00B023B7"/>
    <w:rsid w:val="00B11815"/>
    <w:rsid w:val="00BF3EB6"/>
    <w:rsid w:val="00BF7090"/>
    <w:rsid w:val="00C3097F"/>
    <w:rsid w:val="00C445E7"/>
    <w:rsid w:val="00C51E69"/>
    <w:rsid w:val="00CE53C5"/>
    <w:rsid w:val="00D02838"/>
    <w:rsid w:val="00D23F01"/>
    <w:rsid w:val="00D84E4F"/>
    <w:rsid w:val="00D94409"/>
    <w:rsid w:val="00DB7C51"/>
    <w:rsid w:val="00E2206C"/>
    <w:rsid w:val="00EA6457"/>
    <w:rsid w:val="00EE5BE4"/>
    <w:rsid w:val="00F11054"/>
    <w:rsid w:val="00F74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2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D7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953D7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953D7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953D7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Normal">
    <w:name w:val="ConsPlusNormal"/>
    <w:rsid w:val="003966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3966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7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73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29</cp:revision>
  <cp:lastPrinted>2022-03-09T12:21:00Z</cp:lastPrinted>
  <dcterms:created xsi:type="dcterms:W3CDTF">2017-05-11T11:41:00Z</dcterms:created>
  <dcterms:modified xsi:type="dcterms:W3CDTF">2022-03-09T12:22:00Z</dcterms:modified>
</cp:coreProperties>
</file>